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4DF" w:rsidRPr="00EE613F" w:rsidRDefault="009D14DF" w:rsidP="009D14DF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9D14DF" w:rsidRPr="00EE613F" w:rsidRDefault="009D14DF" w:rsidP="009D14DF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Pr="00EE613F">
        <w:rPr>
          <w:rFonts w:cs="Bookman Old Style"/>
          <w:b/>
          <w:bCs/>
        </w:rPr>
        <w:t xml:space="preserve"> u. 6. szám</w:t>
      </w:r>
    </w:p>
    <w:p w:rsidR="009D14DF" w:rsidRPr="00EE613F" w:rsidRDefault="009D14DF" w:rsidP="009D14DF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Tel.: (30) 28-357-46</w:t>
      </w:r>
    </w:p>
    <w:p w:rsidR="009D14DF" w:rsidRDefault="009D14DF" w:rsidP="009D14DF">
      <w:pPr>
        <w:rPr>
          <w:b/>
        </w:rPr>
      </w:pPr>
    </w:p>
    <w:p w:rsidR="009D14DF" w:rsidRDefault="009D14DF" w:rsidP="009D14DF">
      <w:pPr>
        <w:rPr>
          <w:b/>
        </w:rPr>
      </w:pPr>
    </w:p>
    <w:p w:rsidR="009D14DF" w:rsidRDefault="009D14DF" w:rsidP="009D14DF">
      <w:pPr>
        <w:jc w:val="center"/>
        <w:rPr>
          <w:b/>
          <w:sz w:val="40"/>
        </w:rPr>
      </w:pPr>
    </w:p>
    <w:p w:rsidR="009D14DF" w:rsidRDefault="009D14DF" w:rsidP="009D14DF">
      <w:pPr>
        <w:jc w:val="center"/>
        <w:rPr>
          <w:b/>
          <w:sz w:val="72"/>
        </w:rPr>
      </w:pPr>
    </w:p>
    <w:p w:rsidR="009D14DF" w:rsidRDefault="009D14DF" w:rsidP="009D14DF">
      <w:pPr>
        <w:jc w:val="center"/>
        <w:rPr>
          <w:b/>
          <w:sz w:val="72"/>
        </w:rPr>
      </w:pPr>
    </w:p>
    <w:p w:rsidR="009D14DF" w:rsidRDefault="009D14DF" w:rsidP="009D14DF">
      <w:pPr>
        <w:jc w:val="center"/>
        <w:rPr>
          <w:b/>
          <w:sz w:val="72"/>
        </w:rPr>
      </w:pPr>
    </w:p>
    <w:p w:rsidR="009D14DF" w:rsidRDefault="009D14DF" w:rsidP="009D14DF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FotódokumeNtáciÓ</w:t>
      </w:r>
    </w:p>
    <w:p w:rsidR="009D14DF" w:rsidRDefault="009D14DF" w:rsidP="009D14DF">
      <w:pPr>
        <w:jc w:val="center"/>
      </w:pPr>
    </w:p>
    <w:p w:rsidR="009D14DF" w:rsidRPr="00EE613F" w:rsidRDefault="009D14DF" w:rsidP="009D14DF">
      <w:pPr>
        <w:autoSpaceDE w:val="0"/>
        <w:autoSpaceDN w:val="0"/>
        <w:adjustRightInd w:val="0"/>
        <w:jc w:val="center"/>
      </w:pPr>
      <w:r w:rsidRPr="002E1932">
        <w:t>a Kisvárda, Rákóczi u. 2. (hrsz.:2412/1) ingatlanon lévő bölcsőde felmérési tervéhez</w:t>
      </w:r>
    </w:p>
    <w:p w:rsidR="009D14DF" w:rsidRDefault="009D14DF" w:rsidP="009D14DF">
      <w:pPr>
        <w:jc w:val="center"/>
      </w:pPr>
    </w:p>
    <w:p w:rsidR="009D14DF" w:rsidRDefault="009D14DF" w:rsidP="009D14DF"/>
    <w:p w:rsidR="009D14DF" w:rsidRDefault="009D14DF" w:rsidP="009D14DF"/>
    <w:p w:rsidR="009D14DF" w:rsidRDefault="009D14DF" w:rsidP="009D14DF">
      <w:pPr>
        <w:sectPr w:rsidR="009D14DF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9D14DF" w:rsidRDefault="009D14DF" w:rsidP="009D14DF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9D14DF" w:rsidRDefault="009D14DF" w:rsidP="009D14DF">
      <w:pPr>
        <w:jc w:val="center"/>
      </w:pPr>
      <w:r>
        <w:rPr>
          <w:noProof/>
        </w:rPr>
        <w:drawing>
          <wp:inline distT="0" distB="0" distL="0" distR="0" wp14:anchorId="72C16CF3" wp14:editId="017D9566">
            <wp:extent cx="5067300" cy="3752850"/>
            <wp:effectExtent l="19050" t="0" r="0" b="0"/>
            <wp:docPr id="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kép – felülnézeti kép - még a bontás és építés előtt, azaz itt még az elbontott épület látható a helyszínen (forrás: Google térkép)</w:t>
      </w:r>
    </w:p>
    <w:p w:rsidR="009D14DF" w:rsidRDefault="009D14DF" w:rsidP="009D14D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D92BEB" wp14:editId="2B76A340">
            <wp:extent cx="5759450" cy="2743200"/>
            <wp:effectExtent l="19050" t="0" r="0" b="0"/>
            <wp:docPr id="17" name="Kép 9" descr="utca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caké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kép – utcakép – még a bontás és építés előtt,</w:t>
      </w:r>
      <w:r w:rsidRPr="00BE0BF4">
        <w:t xml:space="preserve"> </w:t>
      </w:r>
      <w:r>
        <w:t>azaz itt még az elbontott épület látható a helyszínen, a templom mellett (forrás: Google térkép)</w:t>
      </w:r>
    </w:p>
    <w:p w:rsidR="009D14DF" w:rsidRDefault="009D14DF" w:rsidP="009D14D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1619B21" wp14:editId="18890267">
            <wp:extent cx="5759450" cy="3239770"/>
            <wp:effectExtent l="19050" t="0" r="0" b="0"/>
            <wp:docPr id="3" name="Kép 2" descr="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 kép – Utcafronti nyugati homlokzati kép</w:t>
      </w:r>
    </w:p>
    <w:p w:rsidR="009D14DF" w:rsidRPr="008C2B73" w:rsidRDefault="009D14DF" w:rsidP="009D14DF">
      <w:pPr>
        <w:jc w:val="center"/>
      </w:pPr>
      <w:r>
        <w:rPr>
          <w:noProof/>
        </w:rPr>
        <w:drawing>
          <wp:inline distT="0" distB="0" distL="0" distR="0" wp14:anchorId="5B2DF2D9" wp14:editId="0CCA547A">
            <wp:extent cx="5759450" cy="3239770"/>
            <wp:effectExtent l="19050" t="0" r="0" b="0"/>
            <wp:docPr id="4" name="Kép 3" descr="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 kép – Utcafronti nyugati homlokzati részlet</w:t>
      </w:r>
    </w:p>
    <w:p w:rsidR="009D14DF" w:rsidRDefault="009D14DF" w:rsidP="009D14DF">
      <w:pPr>
        <w:jc w:val="center"/>
      </w:pPr>
      <w:r>
        <w:rPr>
          <w:noProof/>
        </w:rPr>
        <w:lastRenderedPageBreak/>
        <w:drawing>
          <wp:inline distT="0" distB="0" distL="0" distR="0" wp14:anchorId="49177BD3" wp14:editId="24F62DA3">
            <wp:extent cx="5759450" cy="3239770"/>
            <wp:effectExtent l="19050" t="0" r="0" b="0"/>
            <wp:docPr id="7" name="Kép 6" descr="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 kép – Északi homlokzat</w:t>
      </w:r>
    </w:p>
    <w:p w:rsidR="009D14DF" w:rsidRDefault="009D14DF" w:rsidP="009D14DF">
      <w:pPr>
        <w:jc w:val="center"/>
      </w:pPr>
      <w:r>
        <w:rPr>
          <w:noProof/>
        </w:rPr>
        <w:drawing>
          <wp:inline distT="0" distB="0" distL="0" distR="0" wp14:anchorId="134193D8" wp14:editId="55D17FD6">
            <wp:extent cx="5759450" cy="3239770"/>
            <wp:effectExtent l="19050" t="0" r="0" b="0"/>
            <wp:docPr id="5" name="Kép 0" descr="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spacing w:after="0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kép – Keleti homlokzat</w:t>
      </w:r>
    </w:p>
    <w:p w:rsidR="009D14DF" w:rsidRPr="00700467" w:rsidRDefault="009D14DF" w:rsidP="009D14DF">
      <w:pPr>
        <w:jc w:val="center"/>
      </w:pPr>
      <w:r>
        <w:rPr>
          <w:noProof/>
        </w:rPr>
        <w:lastRenderedPageBreak/>
        <w:drawing>
          <wp:inline distT="0" distB="0" distL="0" distR="0" wp14:anchorId="612221B0" wp14:editId="75733AD2">
            <wp:extent cx="5759450" cy="3239770"/>
            <wp:effectExtent l="19050" t="0" r="0" b="0"/>
            <wp:docPr id="8" name="Kép 7" descr="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. kép – Homlokzati részlet</w:t>
      </w:r>
    </w:p>
    <w:p w:rsidR="009D14DF" w:rsidRDefault="009D14DF" w:rsidP="009D14DF">
      <w:pPr>
        <w:jc w:val="center"/>
      </w:pPr>
      <w:r>
        <w:rPr>
          <w:noProof/>
        </w:rPr>
        <w:drawing>
          <wp:inline distT="0" distB="0" distL="0" distR="0" wp14:anchorId="60A47AFB" wp14:editId="210ED038">
            <wp:extent cx="5759450" cy="3239770"/>
            <wp:effectExtent l="19050" t="0" r="0" b="0"/>
            <wp:docPr id="9" name="Kép 8" descr="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. kép – Déli homlokzati oromfal</w:t>
      </w:r>
    </w:p>
    <w:p w:rsidR="009D14DF" w:rsidRDefault="009D14DF" w:rsidP="009D14DF">
      <w:pPr>
        <w:jc w:val="center"/>
      </w:pPr>
      <w:r>
        <w:rPr>
          <w:noProof/>
        </w:rPr>
        <w:lastRenderedPageBreak/>
        <w:drawing>
          <wp:inline distT="0" distB="0" distL="0" distR="0" wp14:anchorId="5056B070" wp14:editId="28BB8617">
            <wp:extent cx="5759450" cy="3239770"/>
            <wp:effectExtent l="19050" t="0" r="0" b="0"/>
            <wp:docPr id="22" name="Kép 21" descr="DSC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. kép – Belső általános kép</w:t>
      </w:r>
    </w:p>
    <w:p w:rsidR="009D14DF" w:rsidRDefault="009D14DF" w:rsidP="009D14DF">
      <w:pPr>
        <w:jc w:val="center"/>
      </w:pPr>
      <w:r>
        <w:rPr>
          <w:noProof/>
        </w:rPr>
        <w:drawing>
          <wp:inline distT="0" distB="0" distL="0" distR="0" wp14:anchorId="3D13EC2F" wp14:editId="40589A05">
            <wp:extent cx="5759450" cy="3239770"/>
            <wp:effectExtent l="19050" t="0" r="0" b="0"/>
            <wp:docPr id="24" name="Kép 23" descr="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. kép – Belső kép</w:t>
      </w:r>
    </w:p>
    <w:p w:rsidR="009D14DF" w:rsidRPr="009F04C3" w:rsidRDefault="009D14DF" w:rsidP="009D14DF">
      <w:pPr>
        <w:jc w:val="center"/>
      </w:pPr>
      <w:r>
        <w:rPr>
          <w:noProof/>
        </w:rPr>
        <w:lastRenderedPageBreak/>
        <w:drawing>
          <wp:inline distT="0" distB="0" distL="0" distR="0" wp14:anchorId="22198E94" wp14:editId="497F98A9">
            <wp:extent cx="5759450" cy="3239770"/>
            <wp:effectExtent l="19050" t="0" r="0" b="0"/>
            <wp:docPr id="26" name="Kép 25" descr="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>. kép – Műanyag nyílászárók, 2 rétegű hőszigetelő üvegezéssel</w:t>
      </w:r>
    </w:p>
    <w:p w:rsidR="009D14DF" w:rsidRPr="00AC2E6B" w:rsidRDefault="009D14DF" w:rsidP="009D14DF">
      <w:pPr>
        <w:jc w:val="center"/>
      </w:pPr>
      <w:r>
        <w:rPr>
          <w:noProof/>
        </w:rPr>
        <w:drawing>
          <wp:inline distT="0" distB="0" distL="0" distR="0" wp14:anchorId="3F105D84" wp14:editId="71E06DC9">
            <wp:extent cx="5759450" cy="3239770"/>
            <wp:effectExtent l="19050" t="0" r="0" b="0"/>
            <wp:docPr id="29" name="Kép 28" descr="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. kép – Tetőtér jelenlegi állapota – bővítési lehetőség</w:t>
      </w:r>
    </w:p>
    <w:p w:rsidR="009D14DF" w:rsidRPr="00AC2E6B" w:rsidRDefault="009D14DF" w:rsidP="009D14DF">
      <w:pPr>
        <w:jc w:val="center"/>
      </w:pPr>
      <w:r>
        <w:rPr>
          <w:noProof/>
        </w:rPr>
        <w:lastRenderedPageBreak/>
        <w:drawing>
          <wp:inline distT="0" distB="0" distL="0" distR="0" wp14:anchorId="49E0BA3F" wp14:editId="4D55D109">
            <wp:extent cx="5759450" cy="3239770"/>
            <wp:effectExtent l="19050" t="0" r="0" b="0"/>
            <wp:docPr id="33" name="Kép 32" descr="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DF" w:rsidRDefault="009D14DF" w:rsidP="009D14D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>
        <w:t>. kép – Tetőtér jelenlegi állapota – bővítési lehetőség</w:t>
      </w:r>
    </w:p>
    <w:p w:rsidR="009D14DF" w:rsidRPr="00EB5768" w:rsidRDefault="009D14DF" w:rsidP="009D14DF"/>
    <w:p w:rsidR="009D14DF" w:rsidRPr="008C2B73" w:rsidRDefault="009D14DF" w:rsidP="009D14DF">
      <w:r>
        <w:t>Jelen fotódokumentáció 13 db számozott képet tartalmaz. Jelen fotódokumentáció műleírással együtt értelmezendő.</w:t>
      </w:r>
    </w:p>
    <w:p w:rsidR="009D14DF" w:rsidRPr="00EE613F" w:rsidRDefault="009D14DF" w:rsidP="009D14DF"/>
    <w:p w:rsidR="009D14DF" w:rsidRPr="00EE613F" w:rsidRDefault="009D14DF" w:rsidP="009D14DF">
      <w:pPr>
        <w:spacing w:line="228" w:lineRule="auto"/>
      </w:pPr>
      <w:r>
        <w:t>Nyíregyháza, 2015. szeptember</w:t>
      </w:r>
    </w:p>
    <w:p w:rsidR="009D14DF" w:rsidRDefault="009D14DF" w:rsidP="009D14DF"/>
    <w:p w:rsidR="009D14DF" w:rsidRDefault="009D14DF" w:rsidP="009D14DF">
      <w:pPr>
        <w:pStyle w:val="behuz1"/>
        <w:ind w:left="709"/>
      </w:pPr>
    </w:p>
    <w:p w:rsidR="009D14DF" w:rsidRPr="00336E6B" w:rsidRDefault="009D14DF" w:rsidP="009D14DF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9D14DF" w:rsidRPr="00336E6B" w:rsidRDefault="009D14DF" w:rsidP="009D14DF">
      <w:pPr>
        <w:ind w:left="4536"/>
        <w:jc w:val="center"/>
        <w:rPr>
          <w:sz w:val="20"/>
        </w:rPr>
      </w:pPr>
      <w:r w:rsidRPr="00336E6B">
        <w:rPr>
          <w:sz w:val="20"/>
        </w:rPr>
        <w:t>okleveles építőmérnők</w:t>
      </w:r>
    </w:p>
    <w:p w:rsidR="009D14DF" w:rsidRDefault="009D14DF" w:rsidP="009D14DF">
      <w:pPr>
        <w:ind w:left="4536"/>
        <w:jc w:val="center"/>
        <w:rPr>
          <w:sz w:val="20"/>
        </w:rPr>
      </w:pPr>
      <w:r w:rsidRPr="00336E6B">
        <w:rPr>
          <w:sz w:val="20"/>
        </w:rPr>
        <w:t>építészmérnök, tervező szakmérnök</w:t>
      </w:r>
    </w:p>
    <w:p w:rsidR="009D14DF" w:rsidRDefault="009D14DF" w:rsidP="009D14DF">
      <w:pPr>
        <w:ind w:left="4536"/>
        <w:jc w:val="center"/>
        <w:rPr>
          <w:sz w:val="20"/>
        </w:rPr>
      </w:pPr>
      <w:r>
        <w:rPr>
          <w:sz w:val="20"/>
        </w:rPr>
        <w:t>épületszerkezeti szakértő</w:t>
      </w:r>
    </w:p>
    <w:p w:rsidR="009D14DF" w:rsidRDefault="009D14DF" w:rsidP="009D14DF">
      <w:pPr>
        <w:ind w:left="4536"/>
        <w:jc w:val="center"/>
        <w:rPr>
          <w:sz w:val="20"/>
        </w:rPr>
      </w:pPr>
      <w:r>
        <w:rPr>
          <w:sz w:val="20"/>
        </w:rPr>
        <w:t>energetikai tanúsító</w:t>
      </w:r>
    </w:p>
    <w:p w:rsidR="009D14DF" w:rsidRDefault="009D14DF" w:rsidP="009D14DF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9D14DF" w:rsidRDefault="009D14DF" w:rsidP="009D14DF">
      <w:pPr>
        <w:ind w:left="4536"/>
        <w:jc w:val="center"/>
        <w:rPr>
          <w:sz w:val="20"/>
        </w:rPr>
      </w:pPr>
      <w:r>
        <w:rPr>
          <w:sz w:val="20"/>
        </w:rPr>
        <w:t>SZÉS-1, SZÉS-2</w:t>
      </w:r>
    </w:p>
    <w:p w:rsidR="009D14DF" w:rsidRDefault="009D14DF" w:rsidP="009D14DF">
      <w:pPr>
        <w:ind w:left="4536"/>
        <w:jc w:val="center"/>
        <w:rPr>
          <w:sz w:val="20"/>
        </w:rPr>
      </w:pPr>
      <w:r>
        <w:rPr>
          <w:sz w:val="20"/>
        </w:rPr>
        <w:t>TÉ-15-30059</w:t>
      </w:r>
    </w:p>
    <w:p w:rsidR="009D14DF" w:rsidRDefault="009D14DF" w:rsidP="009D14DF"/>
    <w:p w:rsidR="00125A7E" w:rsidRDefault="00125A7E">
      <w:bookmarkStart w:id="1" w:name="_GoBack"/>
      <w:bookmarkEnd w:id="1"/>
    </w:p>
    <w:sectPr w:rsidR="00125A7E" w:rsidSect="0077786C">
      <w:headerReference w:type="default" r:id="rId17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47"/>
      <w:gridCol w:w="3119"/>
      <w:gridCol w:w="1701"/>
      <w:gridCol w:w="1275"/>
    </w:tblGrid>
    <w:tr w:rsidR="004A11CA" w:rsidRPr="006328CD" w:rsidTr="00513979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4A11CA" w:rsidRDefault="009D14DF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4A11CA" w:rsidRDefault="009D14DF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4A11CA" w:rsidRDefault="009D14DF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Tel.: (30) 28-357-46</w:t>
          </w:r>
        </w:p>
        <w:p w:rsidR="004A11CA" w:rsidRPr="006328CD" w:rsidRDefault="009D14DF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4A11CA" w:rsidRPr="00C7362A" w:rsidRDefault="009D14DF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701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4A11CA" w:rsidRPr="006328CD" w:rsidRDefault="009D14DF" w:rsidP="00513979">
          <w:pPr>
            <w:spacing w:before="120"/>
            <w:jc w:val="right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</w:p>
        <w:p w:rsidR="004A11CA" w:rsidRPr="006328CD" w:rsidRDefault="009D14DF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4A11CA" w:rsidRPr="006328CD" w:rsidRDefault="009D14DF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275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4A11CA" w:rsidRDefault="009D14DF" w:rsidP="00513979">
          <w:pPr>
            <w:spacing w:before="120"/>
            <w:rPr>
              <w:sz w:val="16"/>
            </w:rPr>
          </w:pPr>
          <w:r>
            <w:rPr>
              <w:sz w:val="16"/>
            </w:rPr>
            <w:t>T-</w:t>
          </w:r>
          <w:r>
            <w:rPr>
              <w:sz w:val="16"/>
            </w:rPr>
            <w:t>10</w:t>
          </w:r>
          <w:r>
            <w:rPr>
              <w:sz w:val="16"/>
            </w:rPr>
            <w:t>/2015</w:t>
          </w:r>
          <w:r>
            <w:rPr>
              <w:sz w:val="16"/>
            </w:rPr>
            <w:t>-13</w:t>
          </w:r>
        </w:p>
        <w:p w:rsidR="004A11CA" w:rsidRPr="006328CD" w:rsidRDefault="009D14DF" w:rsidP="00513979">
          <w:pPr>
            <w:spacing w:before="120"/>
            <w:rPr>
              <w:sz w:val="16"/>
            </w:rPr>
          </w:pPr>
        </w:p>
        <w:p w:rsidR="004A11CA" w:rsidRPr="006328CD" w:rsidRDefault="009D14DF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>
            <w:rPr>
              <w:rStyle w:val="Oldalszm"/>
              <w:noProof/>
              <w:sz w:val="16"/>
            </w:rPr>
            <w:t>7</w:t>
          </w:r>
          <w:r w:rsidRPr="006328CD">
            <w:rPr>
              <w:rStyle w:val="Oldalszm"/>
              <w:sz w:val="16"/>
            </w:rPr>
            <w:fldChar w:fldCharType="end"/>
          </w:r>
          <w:r>
            <w:rPr>
              <w:rStyle w:val="Oldalszm"/>
              <w:sz w:val="16"/>
            </w:rPr>
            <w:t>/</w:t>
          </w:r>
          <w:r>
            <w:fldChar w:fldCharType="begin"/>
          </w:r>
          <w:r>
            <w:instrText xml:space="preserve"> SECTIONPAGES   \* MERGEFORMAT </w:instrText>
          </w:r>
          <w:r>
            <w:fldChar w:fldCharType="separate"/>
          </w:r>
          <w:r w:rsidRPr="009D14DF">
            <w:rPr>
              <w:rStyle w:val="Oldalszm"/>
              <w:noProof/>
              <w:sz w:val="16"/>
            </w:rPr>
            <w:t>7</w:t>
          </w:r>
          <w:r>
            <w:rPr>
              <w:rStyle w:val="Oldalszm"/>
              <w:noProof/>
              <w:sz w:val="16"/>
            </w:rPr>
            <w:fldChar w:fldCharType="end"/>
          </w:r>
          <w:r w:rsidRPr="006328CD">
            <w:rPr>
              <w:sz w:val="16"/>
            </w:rPr>
            <w:t xml:space="preserve"> </w:t>
          </w:r>
        </w:p>
      </w:tc>
    </w:tr>
    <w:tr w:rsidR="004A11CA" w:rsidRPr="006328CD" w:rsidTr="00513979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4A11CA" w:rsidRPr="006328CD" w:rsidRDefault="009D14DF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4A11CA" w:rsidRPr="006328CD" w:rsidRDefault="009D14DF" w:rsidP="001B288C">
          <w:pPr>
            <w:jc w:val="center"/>
            <w:rPr>
              <w:sz w:val="16"/>
            </w:rPr>
          </w:pPr>
          <w:r w:rsidRPr="002E1932">
            <w:rPr>
              <w:sz w:val="16"/>
            </w:rPr>
            <w:t>a Kisvárda, Rákóczi u. 2. (hrsz.:2412/1) ingatlanon lévő bölcsőde felmérési tervéhez</w:t>
          </w:r>
        </w:p>
      </w:tc>
      <w:tc>
        <w:tcPr>
          <w:tcW w:w="1701" w:type="dxa"/>
          <w:vMerge/>
          <w:tcBorders>
            <w:top w:val="single" w:sz="2" w:space="0" w:color="auto"/>
            <w:bottom w:val="single" w:sz="2" w:space="0" w:color="auto"/>
          </w:tcBorders>
        </w:tcPr>
        <w:p w:rsidR="004A11CA" w:rsidRPr="006328CD" w:rsidRDefault="009D14DF" w:rsidP="00513979">
          <w:pPr>
            <w:rPr>
              <w:b/>
              <w:sz w:val="18"/>
            </w:rPr>
          </w:pPr>
        </w:p>
      </w:tc>
      <w:tc>
        <w:tcPr>
          <w:tcW w:w="1275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4A11CA" w:rsidRPr="006328CD" w:rsidRDefault="009D14DF" w:rsidP="00513979">
          <w:pPr>
            <w:rPr>
              <w:sz w:val="18"/>
            </w:rPr>
          </w:pPr>
        </w:p>
      </w:tc>
    </w:tr>
  </w:tbl>
  <w:p w:rsidR="004A11CA" w:rsidRPr="00AF1B23" w:rsidRDefault="009D14DF" w:rsidP="00AF1B2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4DF"/>
    <w:rsid w:val="00125A7E"/>
    <w:rsid w:val="009D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BD8B7-8E1B-4B1B-BA34-38FCD852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D14DF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huz1">
    <w:name w:val="behuz1"/>
    <w:basedOn w:val="Norml"/>
    <w:rsid w:val="009D14DF"/>
    <w:pPr>
      <w:ind w:left="1134"/>
    </w:pPr>
  </w:style>
  <w:style w:type="paragraph" w:styleId="lfej">
    <w:name w:val="header"/>
    <w:basedOn w:val="Norml"/>
    <w:link w:val="lfejChar"/>
    <w:rsid w:val="009D14DF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customStyle="1" w:styleId="lfejChar">
    <w:name w:val="Élőfej Char"/>
    <w:basedOn w:val="Bekezdsalapbettpusa"/>
    <w:link w:val="lfej"/>
    <w:rsid w:val="009D14DF"/>
    <w:rPr>
      <w:rFonts w:ascii="Century Schoolbook" w:eastAsia="Times New Roman" w:hAnsi="Century Schoolbook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9D14DF"/>
  </w:style>
  <w:style w:type="paragraph" w:styleId="Cm">
    <w:name w:val="Title"/>
    <w:basedOn w:val="Norml"/>
    <w:next w:val="Norml"/>
    <w:link w:val="CmChar"/>
    <w:qFormat/>
    <w:rsid w:val="009D14DF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Char">
    <w:name w:val="Cím Char"/>
    <w:basedOn w:val="Bekezdsalapbettpusa"/>
    <w:link w:val="Cm"/>
    <w:rsid w:val="009D14DF"/>
    <w:rPr>
      <w:rFonts w:ascii="Bookman Old Style" w:eastAsia="Times New Roman" w:hAnsi="Bookman Old Style" w:cs="Times New Roman"/>
      <w:b/>
      <w:kern w:val="28"/>
      <w:sz w:val="36"/>
      <w:szCs w:val="20"/>
      <w:lang w:eastAsia="hu-HU"/>
    </w:rPr>
  </w:style>
  <w:style w:type="paragraph" w:styleId="Kpalrs">
    <w:name w:val="caption"/>
    <w:basedOn w:val="Norml"/>
    <w:next w:val="Norml"/>
    <w:unhideWhenUsed/>
    <w:qFormat/>
    <w:rsid w:val="009D14DF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2015-10-22T13:24:00Z</dcterms:created>
  <dcterms:modified xsi:type="dcterms:W3CDTF">2015-10-22T13:24:00Z</dcterms:modified>
</cp:coreProperties>
</file>